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810B" w14:textId="77777777" w:rsidR="00593527" w:rsidRDefault="006C1067" w:rsidP="006C1067">
      <w:pPr>
        <w:jc w:val="center"/>
        <w:rPr>
          <w:rFonts w:ascii="Times New Roman" w:hAnsi="Times New Roman" w:cs="Times New Roman"/>
        </w:rPr>
      </w:pPr>
      <w:r w:rsidRPr="006C1067">
        <w:rPr>
          <w:rFonts w:ascii="Times New Roman" w:hAnsi="Times New Roman" w:cs="Times New Roman"/>
        </w:rPr>
        <w:t>PPE Colloquium</w:t>
      </w:r>
      <w:r w:rsidR="00593527">
        <w:rPr>
          <w:rFonts w:ascii="Times New Roman" w:hAnsi="Times New Roman" w:cs="Times New Roman"/>
        </w:rPr>
        <w:t xml:space="preserve"> </w:t>
      </w:r>
    </w:p>
    <w:p w14:paraId="45A398F4" w14:textId="485E3499" w:rsidR="00DB4B73" w:rsidRDefault="006C1067" w:rsidP="006C1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</w:p>
    <w:p w14:paraId="3AB0867D" w14:textId="21243D1B" w:rsidR="006A5901" w:rsidRPr="00593527" w:rsidRDefault="00111A57" w:rsidP="006C1067">
      <w:pPr>
        <w:jc w:val="center"/>
        <w:rPr>
          <w:rFonts w:ascii="Times New Roman" w:hAnsi="Times New Roman" w:cs="Times New Roman"/>
          <w:i/>
        </w:rPr>
      </w:pPr>
      <w:r w:rsidRPr="00593527">
        <w:rPr>
          <w:rFonts w:ascii="Times New Roman" w:hAnsi="Times New Roman" w:cs="Times New Roman"/>
          <w:i/>
        </w:rPr>
        <w:t>Augustine on Politics, Philosophy, and the Problem of Pride</w:t>
      </w:r>
    </w:p>
    <w:p w14:paraId="62B24C66" w14:textId="57F0C3AD" w:rsidR="00DD1FCB" w:rsidRPr="00DD1FCB" w:rsidRDefault="000E194C" w:rsidP="006C1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 5:10-6:0</w:t>
      </w:r>
      <w:r w:rsidR="00DD1FCB" w:rsidRPr="00DD1FCB">
        <w:rPr>
          <w:rFonts w:ascii="Times New Roman" w:hAnsi="Times New Roman" w:cs="Times New Roman"/>
        </w:rPr>
        <w:t>0 PM</w:t>
      </w:r>
    </w:p>
    <w:p w14:paraId="3F7D303E" w14:textId="03A3EEF9" w:rsidR="00DD1FCB" w:rsidRPr="00DD1FCB" w:rsidRDefault="000E194C" w:rsidP="006C1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O’Shaughnessy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Hall 209</w:t>
      </w:r>
    </w:p>
    <w:p w14:paraId="58831C08" w14:textId="77777777" w:rsidR="00DD1FCB" w:rsidRDefault="00DD1FCB" w:rsidP="006C1067">
      <w:pPr>
        <w:jc w:val="center"/>
        <w:rPr>
          <w:rFonts w:ascii="Times New Roman" w:hAnsi="Times New Roman" w:cs="Times New Roman"/>
          <w:b/>
        </w:rPr>
      </w:pPr>
    </w:p>
    <w:p w14:paraId="37A25B47" w14:textId="2B0C1ACF" w:rsidR="00DD1FCB" w:rsidRPr="00DD1FCB" w:rsidRDefault="00DD1FCB" w:rsidP="006C1067">
      <w:pPr>
        <w:jc w:val="center"/>
        <w:rPr>
          <w:rFonts w:ascii="Times New Roman" w:hAnsi="Times New Roman" w:cs="Times New Roman"/>
        </w:rPr>
      </w:pPr>
      <w:r w:rsidRPr="00DD1FCB">
        <w:rPr>
          <w:rFonts w:ascii="Times New Roman" w:hAnsi="Times New Roman" w:cs="Times New Roman"/>
        </w:rPr>
        <w:t xml:space="preserve">Professor </w:t>
      </w:r>
      <w:r>
        <w:rPr>
          <w:rFonts w:ascii="Times New Roman" w:hAnsi="Times New Roman" w:cs="Times New Roman"/>
        </w:rPr>
        <w:t xml:space="preserve">Mary </w:t>
      </w:r>
      <w:r w:rsidRPr="00DD1FCB">
        <w:rPr>
          <w:rFonts w:ascii="Times New Roman" w:hAnsi="Times New Roman" w:cs="Times New Roman"/>
        </w:rPr>
        <w:t>Keys</w:t>
      </w:r>
    </w:p>
    <w:p w14:paraId="6A948B22" w14:textId="2BE084F2" w:rsidR="00DD1FCB" w:rsidRPr="00DD1FCB" w:rsidRDefault="00DD1FCB" w:rsidP="006C1067">
      <w:pPr>
        <w:jc w:val="center"/>
        <w:rPr>
          <w:rFonts w:ascii="Times New Roman" w:hAnsi="Times New Roman" w:cs="Times New Roman"/>
        </w:rPr>
      </w:pPr>
      <w:r w:rsidRPr="00DD1FCB">
        <w:rPr>
          <w:rFonts w:ascii="Times New Roman" w:hAnsi="Times New Roman" w:cs="Times New Roman"/>
        </w:rPr>
        <w:t>Office: 2172 Jenkins Nanovic Hall</w:t>
      </w:r>
      <w:r w:rsidR="00D96B64">
        <w:rPr>
          <w:rFonts w:ascii="Times New Roman" w:hAnsi="Times New Roman" w:cs="Times New Roman"/>
        </w:rPr>
        <w:t>s</w:t>
      </w:r>
    </w:p>
    <w:p w14:paraId="29A84C42" w14:textId="3047E4DB" w:rsidR="00DD1FCB" w:rsidRPr="00DD1FCB" w:rsidRDefault="00DD1FCB" w:rsidP="006C1067">
      <w:pPr>
        <w:jc w:val="center"/>
        <w:rPr>
          <w:rFonts w:ascii="Times New Roman" w:hAnsi="Times New Roman" w:cs="Times New Roman"/>
        </w:rPr>
      </w:pPr>
      <w:r w:rsidRPr="00DD1FCB">
        <w:rPr>
          <w:rFonts w:ascii="Times New Roman" w:hAnsi="Times New Roman" w:cs="Times New Roman"/>
        </w:rPr>
        <w:t>Office phone: 1-6921</w:t>
      </w:r>
    </w:p>
    <w:p w14:paraId="43BCC622" w14:textId="48BA383B" w:rsidR="00DD1FCB" w:rsidRPr="00DD1FCB" w:rsidRDefault="00DD1FCB" w:rsidP="006C1067">
      <w:pPr>
        <w:jc w:val="center"/>
        <w:rPr>
          <w:rFonts w:ascii="Times New Roman" w:hAnsi="Times New Roman" w:cs="Times New Roman"/>
        </w:rPr>
      </w:pPr>
      <w:r w:rsidRPr="00DD1FCB">
        <w:rPr>
          <w:rFonts w:ascii="Times New Roman" w:hAnsi="Times New Roman" w:cs="Times New Roman"/>
        </w:rPr>
        <w:t>Office hours: Thursdays 2:00-3:00 PM and by appointment</w:t>
      </w:r>
    </w:p>
    <w:p w14:paraId="4188854E" w14:textId="77777777" w:rsidR="00241975" w:rsidRDefault="00241975" w:rsidP="00241975">
      <w:pPr>
        <w:rPr>
          <w:rFonts w:ascii="Times New Roman" w:hAnsi="Times New Roman" w:cs="Times New Roman"/>
        </w:rPr>
      </w:pPr>
    </w:p>
    <w:p w14:paraId="6A874EC6" w14:textId="77777777" w:rsidR="006775E7" w:rsidRDefault="006775E7" w:rsidP="00241975">
      <w:pPr>
        <w:rPr>
          <w:rFonts w:ascii="Times New Roman" w:hAnsi="Times New Roman" w:cs="Times New Roman"/>
        </w:rPr>
      </w:pPr>
    </w:p>
    <w:p w14:paraId="2D6EE07F" w14:textId="21657024" w:rsidR="00241975" w:rsidRDefault="00241975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colloquium focuses on a classic work of political thought, Augustine of Hippo’s </w:t>
      </w:r>
      <w:r w:rsidRPr="00241975">
        <w:rPr>
          <w:rFonts w:ascii="Times New Roman" w:hAnsi="Times New Roman" w:cs="Times New Roman"/>
          <w:i/>
        </w:rPr>
        <w:t>City of God</w:t>
      </w:r>
      <w:r w:rsidR="00BA2E78">
        <w:rPr>
          <w:rFonts w:ascii="Times New Roman" w:hAnsi="Times New Roman" w:cs="Times New Roman"/>
        </w:rPr>
        <w:t xml:space="preserve">, specifically </w:t>
      </w:r>
      <w:r>
        <w:rPr>
          <w:rFonts w:ascii="Times New Roman" w:hAnsi="Times New Roman" w:cs="Times New Roman"/>
        </w:rPr>
        <w:t>on its defense of humility (</w:t>
      </w:r>
      <w:r w:rsidRPr="00BA2E78">
        <w:rPr>
          <w:rFonts w:ascii="Times New Roman" w:hAnsi="Times New Roman" w:cs="Times New Roman"/>
          <w:i/>
        </w:rPr>
        <w:t>humilitas</w:t>
      </w:r>
      <w:r>
        <w:rPr>
          <w:rFonts w:ascii="Times New Roman" w:hAnsi="Times New Roman" w:cs="Times New Roman"/>
        </w:rPr>
        <w:t>) in political and intellectual life</w:t>
      </w:r>
      <w:r w:rsidR="00BA2E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against an imperial political-cultural background tending to glorify forms of pride (</w:t>
      </w:r>
      <w:r w:rsidRPr="00241975">
        <w:rPr>
          <w:rFonts w:ascii="Times New Roman" w:hAnsi="Times New Roman" w:cs="Times New Roman"/>
          <w:i/>
        </w:rPr>
        <w:t>superbia</w:t>
      </w:r>
      <w:r>
        <w:rPr>
          <w:rFonts w:ascii="Times New Roman" w:hAnsi="Times New Roman" w:cs="Times New Roman"/>
        </w:rPr>
        <w:t>).</w:t>
      </w:r>
      <w:r w:rsidR="00BA2E78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>review recent treatments of Augustine’s thought on these themes in contemporary political theory and history of political thought, and read and comment on Professor Keys’ book manuscript on this topic</w:t>
      </w:r>
      <w:r w:rsidR="00A457D7">
        <w:rPr>
          <w:rFonts w:ascii="Times New Roman" w:hAnsi="Times New Roman" w:cs="Times New Roman"/>
        </w:rPr>
        <w:t>, together with</w:t>
      </w:r>
      <w:r w:rsidR="00BA2E78">
        <w:rPr>
          <w:rFonts w:ascii="Times New Roman" w:hAnsi="Times New Roman" w:cs="Times New Roman"/>
        </w:rPr>
        <w:t xml:space="preserve"> selections from</w:t>
      </w:r>
      <w:r>
        <w:rPr>
          <w:rFonts w:ascii="Times New Roman" w:hAnsi="Times New Roman" w:cs="Times New Roman"/>
        </w:rPr>
        <w:t xml:space="preserve"> </w:t>
      </w:r>
      <w:r w:rsidRPr="006775E7">
        <w:rPr>
          <w:rFonts w:ascii="Times New Roman" w:hAnsi="Times New Roman" w:cs="Times New Roman"/>
          <w:i/>
        </w:rPr>
        <w:t>The City of God</w:t>
      </w:r>
      <w:r>
        <w:rPr>
          <w:rFonts w:ascii="Times New Roman" w:hAnsi="Times New Roman" w:cs="Times New Roman"/>
        </w:rPr>
        <w:t xml:space="preserve"> itself. </w:t>
      </w:r>
    </w:p>
    <w:p w14:paraId="691B6E8B" w14:textId="77777777" w:rsidR="006775E7" w:rsidRDefault="006775E7" w:rsidP="00241975">
      <w:pPr>
        <w:rPr>
          <w:rFonts w:ascii="Times New Roman" w:hAnsi="Times New Roman" w:cs="Times New Roman"/>
        </w:rPr>
      </w:pPr>
    </w:p>
    <w:p w14:paraId="5C6CA83B" w14:textId="0C89F1CD" w:rsidR="006775E7" w:rsidRDefault="006775E7" w:rsidP="00241975">
      <w:pPr>
        <w:rPr>
          <w:rFonts w:ascii="Times New Roman" w:hAnsi="Times New Roman" w:cs="Times New Roman"/>
          <w:b/>
        </w:rPr>
      </w:pPr>
      <w:r w:rsidRPr="006775E7">
        <w:rPr>
          <w:rFonts w:ascii="Times New Roman" w:hAnsi="Times New Roman" w:cs="Times New Roman"/>
          <w:b/>
        </w:rPr>
        <w:t>Required text</w:t>
      </w:r>
      <w:r>
        <w:rPr>
          <w:rFonts w:ascii="Times New Roman" w:hAnsi="Times New Roman" w:cs="Times New Roman"/>
        </w:rPr>
        <w:t xml:space="preserve"> and edition, available in the university bookstore: </w:t>
      </w:r>
      <w:r w:rsidRPr="006775E7">
        <w:rPr>
          <w:rFonts w:ascii="Times New Roman" w:hAnsi="Times New Roman" w:cs="Times New Roman"/>
          <w:b/>
        </w:rPr>
        <w:t xml:space="preserve">Augustine, </w:t>
      </w:r>
      <w:r w:rsidRPr="006775E7">
        <w:rPr>
          <w:rFonts w:ascii="Times New Roman" w:hAnsi="Times New Roman" w:cs="Times New Roman"/>
          <w:b/>
          <w:i/>
        </w:rPr>
        <w:t>The City of God</w:t>
      </w:r>
      <w:r w:rsidRPr="006775E7">
        <w:rPr>
          <w:rFonts w:ascii="Times New Roman" w:hAnsi="Times New Roman" w:cs="Times New Roman"/>
          <w:b/>
        </w:rPr>
        <w:t>, Dyson translation (Cambridge University Press)</w:t>
      </w:r>
    </w:p>
    <w:p w14:paraId="63E5F64B" w14:textId="77777777" w:rsidR="006775E7" w:rsidRDefault="006775E7" w:rsidP="00241975">
      <w:pPr>
        <w:rPr>
          <w:rFonts w:ascii="Times New Roman" w:hAnsi="Times New Roman" w:cs="Times New Roman"/>
          <w:b/>
        </w:rPr>
      </w:pPr>
    </w:p>
    <w:p w14:paraId="08267876" w14:textId="3613F12D" w:rsidR="006775E7" w:rsidRDefault="006775E7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Colloquium requirements: </w:t>
      </w:r>
      <w:r>
        <w:rPr>
          <w:rFonts w:ascii="Times New Roman" w:hAnsi="Times New Roman" w:cs="Times New Roman"/>
        </w:rPr>
        <w:t>Careful reading of assigned texts by Augustine and Professor Keys, consistent attendance, thoughtful participation in class discus</w:t>
      </w:r>
      <w:r w:rsidR="00A457D7">
        <w:rPr>
          <w:rFonts w:ascii="Times New Roman" w:hAnsi="Times New Roman" w:cs="Times New Roman"/>
        </w:rPr>
        <w:t>sion, and one oral presentation</w:t>
      </w:r>
    </w:p>
    <w:p w14:paraId="25FAF7C1" w14:textId="77777777" w:rsidR="006775E7" w:rsidRDefault="006775E7" w:rsidP="00241975">
      <w:pPr>
        <w:rPr>
          <w:rFonts w:ascii="Times New Roman" w:hAnsi="Times New Roman" w:cs="Times New Roman"/>
        </w:rPr>
      </w:pPr>
    </w:p>
    <w:p w14:paraId="0A7F81D1" w14:textId="4FDB5BC1" w:rsidR="006775E7" w:rsidRDefault="006775E7" w:rsidP="00241975">
      <w:pPr>
        <w:rPr>
          <w:rFonts w:ascii="Times New Roman" w:hAnsi="Times New Roman" w:cs="Times New Roman"/>
        </w:rPr>
      </w:pPr>
      <w:r w:rsidRPr="006775E7">
        <w:rPr>
          <w:rFonts w:ascii="Times New Roman" w:hAnsi="Times New Roman" w:cs="Times New Roman"/>
          <w:b/>
        </w:rPr>
        <w:t>Grading</w:t>
      </w:r>
      <w:r w:rsidR="00A457D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S/U (pass/fail)</w:t>
      </w:r>
    </w:p>
    <w:p w14:paraId="21DA0003" w14:textId="77777777" w:rsidR="006F7DDC" w:rsidRDefault="006F7DDC" w:rsidP="00241975">
      <w:pPr>
        <w:rPr>
          <w:rFonts w:ascii="Times New Roman" w:hAnsi="Times New Roman" w:cs="Times New Roman"/>
        </w:rPr>
      </w:pPr>
    </w:p>
    <w:p w14:paraId="433F430A" w14:textId="11980117" w:rsidR="006F7DDC" w:rsidRDefault="006F7DDC" w:rsidP="00241975">
      <w:pPr>
        <w:rPr>
          <w:rFonts w:ascii="Times New Roman" w:hAnsi="Times New Roman" w:cs="Times New Roman"/>
        </w:rPr>
      </w:pPr>
      <w:r w:rsidRPr="006F7DDC">
        <w:rPr>
          <w:rFonts w:ascii="Times New Roman" w:hAnsi="Times New Roman" w:cs="Times New Roman"/>
          <w:b/>
        </w:rPr>
        <w:t>Credits:</w:t>
      </w:r>
      <w:r>
        <w:rPr>
          <w:rFonts w:ascii="Times New Roman" w:hAnsi="Times New Roman" w:cs="Times New Roman"/>
        </w:rPr>
        <w:t xml:space="preserve"> One credit. If anyone would like to earn two credits (e.g., if you are studying abroad and concerned about completing the PPE minor requirements), this is a possibility, with the addition of a paper to the requirements: please let Professor Keys know as soon as possible if you are interested in a two-credit option.</w:t>
      </w:r>
    </w:p>
    <w:p w14:paraId="28EF50E6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7FFF5687" w14:textId="430EF28A" w:rsidR="00DD1FCB" w:rsidRPr="00DD1FCB" w:rsidRDefault="00DD1FCB" w:rsidP="00241975">
      <w:pPr>
        <w:rPr>
          <w:rFonts w:ascii="Times New Roman" w:hAnsi="Times New Roman" w:cs="Times New Roman"/>
          <w:b/>
        </w:rPr>
      </w:pPr>
      <w:r w:rsidRPr="00DD1FCB">
        <w:rPr>
          <w:rFonts w:ascii="Times New Roman" w:hAnsi="Times New Roman" w:cs="Times New Roman"/>
          <w:b/>
        </w:rPr>
        <w:t>Schedule</w:t>
      </w:r>
    </w:p>
    <w:p w14:paraId="01A7641F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7E497D0A" w14:textId="004FB8D8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T, 1/23: Introductory meeting</w:t>
      </w:r>
    </w:p>
    <w:p w14:paraId="309EF31B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45413090" w14:textId="6E8910E2" w:rsidR="00DD1FCB" w:rsidRPr="000511F2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T, 1/30: </w:t>
      </w:r>
      <w:r w:rsidR="0029226D">
        <w:rPr>
          <w:rFonts w:ascii="Times New Roman" w:hAnsi="Times New Roman" w:cs="Times New Roman"/>
        </w:rPr>
        <w:t xml:space="preserve">Augustine, </w:t>
      </w:r>
      <w:r w:rsidR="008E5168" w:rsidRPr="008E5168">
        <w:rPr>
          <w:rFonts w:ascii="Times New Roman" w:hAnsi="Times New Roman" w:cs="Times New Roman"/>
          <w:i/>
        </w:rPr>
        <w:t>City of God</w:t>
      </w:r>
      <w:r w:rsidR="00456B44">
        <w:rPr>
          <w:rFonts w:ascii="Times New Roman" w:hAnsi="Times New Roman" w:cs="Times New Roman"/>
        </w:rPr>
        <w:t xml:space="preserve"> [book] I, P</w:t>
      </w:r>
      <w:r w:rsidR="000511F2">
        <w:rPr>
          <w:rFonts w:ascii="Times New Roman" w:hAnsi="Times New Roman" w:cs="Times New Roman"/>
        </w:rPr>
        <w:t>reface and [chapters] 1-3 (pp. 3-8), III (94-142)</w:t>
      </w:r>
      <w:r w:rsidR="00456B44">
        <w:rPr>
          <w:rFonts w:ascii="Times New Roman" w:hAnsi="Times New Roman" w:cs="Times New Roman"/>
        </w:rPr>
        <w:t>, and VI, P</w:t>
      </w:r>
      <w:r w:rsidR="00C4388D">
        <w:rPr>
          <w:rFonts w:ascii="Times New Roman" w:hAnsi="Times New Roman" w:cs="Times New Roman"/>
        </w:rPr>
        <w:t xml:space="preserve">reface and chapters </w:t>
      </w:r>
      <w:r w:rsidR="00456B44">
        <w:rPr>
          <w:rFonts w:ascii="Times New Roman" w:hAnsi="Times New Roman" w:cs="Times New Roman"/>
        </w:rPr>
        <w:t>1-6</w:t>
      </w:r>
      <w:r w:rsidR="00C4388D">
        <w:rPr>
          <w:rFonts w:ascii="Times New Roman" w:hAnsi="Times New Roman" w:cs="Times New Roman"/>
        </w:rPr>
        <w:t xml:space="preserve"> (237-251)</w:t>
      </w:r>
    </w:p>
    <w:p w14:paraId="0FEF2412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2756572F" w14:textId="19EDC58E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T, 2/13:</w:t>
      </w:r>
      <w:r w:rsidR="00CF2B01">
        <w:rPr>
          <w:rFonts w:ascii="Times New Roman" w:hAnsi="Times New Roman" w:cs="Times New Roman"/>
        </w:rPr>
        <w:t xml:space="preserve"> </w:t>
      </w:r>
      <w:r w:rsidR="00D46E4E" w:rsidRPr="008E5168">
        <w:rPr>
          <w:rFonts w:ascii="Times New Roman" w:hAnsi="Times New Roman" w:cs="Times New Roman"/>
          <w:i/>
        </w:rPr>
        <w:t>City of God</w:t>
      </w:r>
      <w:r w:rsidR="00D46E4E">
        <w:rPr>
          <w:rFonts w:ascii="Times New Roman" w:hAnsi="Times New Roman" w:cs="Times New Roman"/>
        </w:rPr>
        <w:t xml:space="preserve"> XIX (909-964), and XXII.30 (1178-1182)</w:t>
      </w:r>
    </w:p>
    <w:p w14:paraId="365B6C22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5A148A77" w14:textId="0B1BD900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T, 2/20: </w:t>
      </w:r>
      <w:r w:rsidR="00931943">
        <w:rPr>
          <w:rFonts w:ascii="Times New Roman" w:hAnsi="Times New Roman" w:cs="Times New Roman"/>
        </w:rPr>
        <w:t>Keys’ book manuscript, chapter 1</w:t>
      </w:r>
    </w:p>
    <w:p w14:paraId="6110D5B7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01DEA33B" w14:textId="0E82B098" w:rsidR="00DD1FCB" w:rsidRDefault="00DD1FCB" w:rsidP="00241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T, 2/27:</w:t>
      </w:r>
      <w:r w:rsidR="00512579">
        <w:rPr>
          <w:rFonts w:ascii="Times New Roman" w:hAnsi="Times New Roman" w:cs="Times New Roman"/>
        </w:rPr>
        <w:t xml:space="preserve"> </w:t>
      </w:r>
      <w:r w:rsidR="006E054A">
        <w:rPr>
          <w:rFonts w:ascii="Times New Roman" w:hAnsi="Times New Roman" w:cs="Times New Roman"/>
        </w:rPr>
        <w:t xml:space="preserve">Keys’ manuscript, chapter 2; </w:t>
      </w:r>
      <w:r w:rsidR="006E054A" w:rsidRPr="003B32D0">
        <w:rPr>
          <w:rFonts w:ascii="Times New Roman" w:hAnsi="Times New Roman" w:cs="Times New Roman"/>
          <w:b/>
        </w:rPr>
        <w:t>Group Presentation 1</w:t>
      </w:r>
    </w:p>
    <w:p w14:paraId="28BE6975" w14:textId="77777777" w:rsidR="00D96B64" w:rsidRPr="003B32D0" w:rsidRDefault="00D96B64" w:rsidP="00241975">
      <w:pPr>
        <w:rPr>
          <w:rFonts w:ascii="Times New Roman" w:hAnsi="Times New Roman" w:cs="Times New Roman"/>
          <w:b/>
        </w:rPr>
      </w:pPr>
    </w:p>
    <w:p w14:paraId="5E480FCB" w14:textId="67534E75" w:rsidR="00B02C1D" w:rsidRPr="00F76953" w:rsidRDefault="00DD1FCB" w:rsidP="00B02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T, 3/6:</w:t>
      </w:r>
      <w:r w:rsidR="00EF68EF" w:rsidRPr="00EF68EF">
        <w:rPr>
          <w:rFonts w:ascii="Times New Roman" w:hAnsi="Times New Roman" w:cs="Times New Roman"/>
        </w:rPr>
        <w:t xml:space="preserve"> </w:t>
      </w:r>
      <w:r w:rsidR="00F76953">
        <w:rPr>
          <w:rFonts w:ascii="Times New Roman" w:hAnsi="Times New Roman" w:cs="Times New Roman"/>
        </w:rPr>
        <w:t xml:space="preserve">Keys’ manuscript, chapter 3; </w:t>
      </w:r>
      <w:r w:rsidR="00F76953" w:rsidRPr="003B32D0">
        <w:rPr>
          <w:rFonts w:ascii="Times New Roman" w:hAnsi="Times New Roman" w:cs="Times New Roman"/>
          <w:b/>
        </w:rPr>
        <w:t xml:space="preserve">Group Presentation </w:t>
      </w:r>
      <w:r w:rsidR="00F76953">
        <w:rPr>
          <w:rFonts w:ascii="Times New Roman" w:hAnsi="Times New Roman" w:cs="Times New Roman"/>
          <w:b/>
        </w:rPr>
        <w:t>2</w:t>
      </w:r>
    </w:p>
    <w:p w14:paraId="7CDAE638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74BEEBE0" w14:textId="54D14858" w:rsidR="00DD1FCB" w:rsidRPr="00C94442" w:rsidRDefault="00DD1FCB" w:rsidP="00241975">
      <w:pPr>
        <w:rPr>
          <w:rFonts w:ascii="Times New Roman" w:hAnsi="Times New Roman" w:cs="Times New Roman"/>
          <w:i/>
        </w:rPr>
      </w:pPr>
      <w:r w:rsidRPr="00C94442">
        <w:rPr>
          <w:rFonts w:ascii="Times New Roman" w:hAnsi="Times New Roman" w:cs="Times New Roman"/>
          <w:i/>
        </w:rPr>
        <w:t>Spring Break, 3/10-3/18</w:t>
      </w:r>
    </w:p>
    <w:p w14:paraId="487705DF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5812BF8C" w14:textId="01F5D904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T, 3/20: </w:t>
      </w:r>
      <w:r w:rsidR="00F76953" w:rsidRPr="00F76953">
        <w:rPr>
          <w:rFonts w:ascii="Times New Roman" w:hAnsi="Times New Roman" w:cs="Times New Roman"/>
          <w:u w:val="single"/>
        </w:rPr>
        <w:t>No class meeting</w:t>
      </w:r>
    </w:p>
    <w:p w14:paraId="7BD129F0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786A0CF4" w14:textId="42F0331A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T, 3/27</w:t>
      </w:r>
      <w:r w:rsidR="00EF68EF">
        <w:rPr>
          <w:rFonts w:ascii="Times New Roman" w:hAnsi="Times New Roman" w:cs="Times New Roman"/>
        </w:rPr>
        <w:t xml:space="preserve">: </w:t>
      </w:r>
      <w:r w:rsidR="00B02C1D">
        <w:rPr>
          <w:rFonts w:ascii="Times New Roman" w:hAnsi="Times New Roman" w:cs="Times New Roman"/>
        </w:rPr>
        <w:t>Keys’ manuscript, chapter 4</w:t>
      </w:r>
      <w:r w:rsidR="00DB6142">
        <w:rPr>
          <w:rFonts w:ascii="Times New Roman" w:hAnsi="Times New Roman" w:cs="Times New Roman"/>
        </w:rPr>
        <w:t xml:space="preserve">; </w:t>
      </w:r>
      <w:r w:rsidR="00EF68EF" w:rsidRPr="003B32D0">
        <w:rPr>
          <w:rFonts w:ascii="Times New Roman" w:hAnsi="Times New Roman" w:cs="Times New Roman"/>
          <w:b/>
        </w:rPr>
        <w:t>Group Presentation</w:t>
      </w:r>
      <w:r w:rsidR="00DB6142" w:rsidRPr="003B32D0">
        <w:rPr>
          <w:rFonts w:ascii="Times New Roman" w:hAnsi="Times New Roman" w:cs="Times New Roman"/>
          <w:b/>
        </w:rPr>
        <w:t xml:space="preserve"> </w:t>
      </w:r>
      <w:r w:rsidR="00B02C1D">
        <w:rPr>
          <w:rFonts w:ascii="Times New Roman" w:hAnsi="Times New Roman" w:cs="Times New Roman"/>
          <w:b/>
        </w:rPr>
        <w:t>3</w:t>
      </w:r>
    </w:p>
    <w:p w14:paraId="177FE73A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59A7F4AB" w14:textId="3D27A232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T, 4/3</w:t>
      </w:r>
      <w:r w:rsidR="00EF68EF">
        <w:rPr>
          <w:rFonts w:ascii="Times New Roman" w:hAnsi="Times New Roman" w:cs="Times New Roman"/>
        </w:rPr>
        <w:t xml:space="preserve">: </w:t>
      </w:r>
      <w:r w:rsidR="00B02C1D">
        <w:rPr>
          <w:rFonts w:ascii="Times New Roman" w:hAnsi="Times New Roman" w:cs="Times New Roman"/>
        </w:rPr>
        <w:t>Keys’ manuscript, chapter 5</w:t>
      </w:r>
      <w:r w:rsidR="00DB6142">
        <w:rPr>
          <w:rFonts w:ascii="Times New Roman" w:hAnsi="Times New Roman" w:cs="Times New Roman"/>
        </w:rPr>
        <w:t xml:space="preserve">; </w:t>
      </w:r>
      <w:r w:rsidR="00EF68EF" w:rsidRPr="003B32D0">
        <w:rPr>
          <w:rFonts w:ascii="Times New Roman" w:hAnsi="Times New Roman" w:cs="Times New Roman"/>
          <w:b/>
        </w:rPr>
        <w:t>Group Presentation</w:t>
      </w:r>
      <w:r w:rsidR="00DB6142" w:rsidRPr="003B32D0">
        <w:rPr>
          <w:rFonts w:ascii="Times New Roman" w:hAnsi="Times New Roman" w:cs="Times New Roman"/>
          <w:b/>
        </w:rPr>
        <w:t xml:space="preserve"> </w:t>
      </w:r>
      <w:r w:rsidR="00B02C1D">
        <w:rPr>
          <w:rFonts w:ascii="Times New Roman" w:hAnsi="Times New Roman" w:cs="Times New Roman"/>
          <w:b/>
        </w:rPr>
        <w:t>4</w:t>
      </w:r>
    </w:p>
    <w:p w14:paraId="1B621C9D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2D933EFE" w14:textId="34B9B991" w:rsidR="00DD1FCB" w:rsidRPr="003B32D0" w:rsidRDefault="00DD1FCB" w:rsidP="00241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T, 4/10</w:t>
      </w:r>
      <w:r w:rsidR="00EF68EF">
        <w:rPr>
          <w:rFonts w:ascii="Times New Roman" w:hAnsi="Times New Roman" w:cs="Times New Roman"/>
        </w:rPr>
        <w:t xml:space="preserve">: </w:t>
      </w:r>
      <w:r w:rsidR="00B02C1D">
        <w:rPr>
          <w:rFonts w:ascii="Times New Roman" w:hAnsi="Times New Roman" w:cs="Times New Roman"/>
        </w:rPr>
        <w:t>Keys’ manuscript, chapter 6</w:t>
      </w:r>
      <w:r w:rsidR="00DB6142">
        <w:rPr>
          <w:rFonts w:ascii="Times New Roman" w:hAnsi="Times New Roman" w:cs="Times New Roman"/>
        </w:rPr>
        <w:t xml:space="preserve">; </w:t>
      </w:r>
      <w:r w:rsidR="00B02C1D">
        <w:rPr>
          <w:rFonts w:ascii="Times New Roman" w:hAnsi="Times New Roman" w:cs="Times New Roman"/>
          <w:b/>
        </w:rPr>
        <w:t>Group Presentation 5</w:t>
      </w:r>
    </w:p>
    <w:p w14:paraId="04E45DC2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5327CA6B" w14:textId="77777777" w:rsidR="00DD1FCB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T, 4/17: </w:t>
      </w:r>
      <w:r w:rsidRPr="004273EB">
        <w:rPr>
          <w:rFonts w:ascii="Times New Roman" w:hAnsi="Times New Roman" w:cs="Times New Roman"/>
          <w:u w:val="single"/>
        </w:rPr>
        <w:t>No class meeting</w:t>
      </w:r>
    </w:p>
    <w:p w14:paraId="1F7201B4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73B8213E" w14:textId="62A21921" w:rsidR="00DD1FCB" w:rsidRPr="003B32D0" w:rsidRDefault="00DD1FCB" w:rsidP="00241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T, 4/24:</w:t>
      </w:r>
      <w:r w:rsidR="00EF68EF">
        <w:rPr>
          <w:rFonts w:ascii="Times New Roman" w:hAnsi="Times New Roman" w:cs="Times New Roman"/>
        </w:rPr>
        <w:t xml:space="preserve"> </w:t>
      </w:r>
      <w:r w:rsidR="00B02C1D">
        <w:rPr>
          <w:rFonts w:ascii="Times New Roman" w:hAnsi="Times New Roman" w:cs="Times New Roman"/>
        </w:rPr>
        <w:t>Keys’ manuscript, chapter 7</w:t>
      </w:r>
      <w:r w:rsidR="00DB6142">
        <w:rPr>
          <w:rFonts w:ascii="Times New Roman" w:hAnsi="Times New Roman" w:cs="Times New Roman"/>
        </w:rPr>
        <w:t xml:space="preserve">; </w:t>
      </w:r>
      <w:r w:rsidR="00EF68EF" w:rsidRPr="003B32D0">
        <w:rPr>
          <w:rFonts w:ascii="Times New Roman" w:hAnsi="Times New Roman" w:cs="Times New Roman"/>
          <w:b/>
        </w:rPr>
        <w:t xml:space="preserve">Group Presentation </w:t>
      </w:r>
      <w:r w:rsidR="00B02C1D">
        <w:rPr>
          <w:rFonts w:ascii="Times New Roman" w:hAnsi="Times New Roman" w:cs="Times New Roman"/>
          <w:b/>
        </w:rPr>
        <w:t>6</w:t>
      </w:r>
    </w:p>
    <w:p w14:paraId="29104038" w14:textId="77777777" w:rsidR="00DD1FCB" w:rsidRDefault="00DD1FCB" w:rsidP="00241975">
      <w:pPr>
        <w:rPr>
          <w:rFonts w:ascii="Times New Roman" w:hAnsi="Times New Roman" w:cs="Times New Roman"/>
        </w:rPr>
      </w:pPr>
    </w:p>
    <w:p w14:paraId="02B9315D" w14:textId="6ADCCCAE" w:rsidR="00B02C1D" w:rsidRDefault="00DD1FCB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T, 5/1: </w:t>
      </w:r>
      <w:r w:rsidR="00B02C1D">
        <w:rPr>
          <w:rFonts w:ascii="Times New Roman" w:hAnsi="Times New Roman" w:cs="Times New Roman"/>
          <w:b/>
        </w:rPr>
        <w:t>Double-</w:t>
      </w:r>
      <w:r w:rsidR="00B02C1D" w:rsidRPr="00B02C1D">
        <w:rPr>
          <w:rFonts w:ascii="Times New Roman" w:hAnsi="Times New Roman" w:cs="Times New Roman"/>
          <w:b/>
        </w:rPr>
        <w:t>class meeting, 5:10-6:50 PM</w:t>
      </w:r>
      <w:r w:rsidR="00B02C1D">
        <w:rPr>
          <w:rFonts w:ascii="Times New Roman" w:hAnsi="Times New Roman" w:cs="Times New Roman"/>
          <w:b/>
        </w:rPr>
        <w:t>, including class dinner:</w:t>
      </w:r>
      <w:r w:rsidR="00B02C1D">
        <w:rPr>
          <w:rFonts w:ascii="Times New Roman" w:hAnsi="Times New Roman" w:cs="Times New Roman"/>
        </w:rPr>
        <w:t xml:space="preserve"> </w:t>
      </w:r>
    </w:p>
    <w:p w14:paraId="7FAAFD4C" w14:textId="199E5984" w:rsidR="00B02C1D" w:rsidRDefault="00B02C1D" w:rsidP="00241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Keys’ manuscript, chapter 8; </w:t>
      </w:r>
      <w:r w:rsidRPr="003B32D0">
        <w:rPr>
          <w:rFonts w:ascii="Times New Roman" w:hAnsi="Times New Roman" w:cs="Times New Roman"/>
          <w:b/>
        </w:rPr>
        <w:t xml:space="preserve">Group Presentation </w:t>
      </w:r>
      <w:r>
        <w:rPr>
          <w:rFonts w:ascii="Times New Roman" w:hAnsi="Times New Roman" w:cs="Times New Roman"/>
          <w:b/>
        </w:rPr>
        <w:t>7</w:t>
      </w:r>
    </w:p>
    <w:p w14:paraId="0135A56F" w14:textId="3D15939C" w:rsidR="00DD1FCB" w:rsidRDefault="00B02C1D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04F6B" w:rsidRPr="004C0C7E">
        <w:rPr>
          <w:rFonts w:ascii="Times New Roman" w:hAnsi="Times New Roman" w:cs="Times New Roman"/>
          <w:i/>
        </w:rPr>
        <w:t>City of God</w:t>
      </w:r>
      <w:r w:rsidR="00804F6B">
        <w:rPr>
          <w:rFonts w:ascii="Times New Roman" w:hAnsi="Times New Roman" w:cs="Times New Roman"/>
        </w:rPr>
        <w:t xml:space="preserve">, selections (III); </w:t>
      </w:r>
      <w:r w:rsidR="00040F29">
        <w:rPr>
          <w:rFonts w:ascii="Times New Roman" w:hAnsi="Times New Roman" w:cs="Times New Roman"/>
        </w:rPr>
        <w:t xml:space="preserve">Professor Keys’ </w:t>
      </w:r>
      <w:r w:rsidR="00F77E79">
        <w:rPr>
          <w:rFonts w:ascii="Times New Roman" w:hAnsi="Times New Roman" w:cs="Times New Roman"/>
        </w:rPr>
        <w:t>“</w:t>
      </w:r>
      <w:r w:rsidR="00EF68EF">
        <w:rPr>
          <w:rFonts w:ascii="Times New Roman" w:hAnsi="Times New Roman" w:cs="Times New Roman"/>
        </w:rPr>
        <w:t xml:space="preserve">response to </w:t>
      </w:r>
      <w:r w:rsidR="00040F29">
        <w:rPr>
          <w:rFonts w:ascii="Times New Roman" w:hAnsi="Times New Roman" w:cs="Times New Roman"/>
        </w:rPr>
        <w:t>critics</w:t>
      </w:r>
      <w:r w:rsidR="00F77E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</w:t>
      </w:r>
      <w:r w:rsidR="003348BB">
        <w:rPr>
          <w:rFonts w:ascii="Times New Roman" w:hAnsi="Times New Roman" w:cs="Times New Roman"/>
        </w:rPr>
        <w:t>c</w:t>
      </w:r>
      <w:r w:rsidR="00B7096E">
        <w:rPr>
          <w:rFonts w:ascii="Times New Roman" w:hAnsi="Times New Roman" w:cs="Times New Roman"/>
        </w:rPr>
        <w:t>onclusion</w:t>
      </w:r>
    </w:p>
    <w:p w14:paraId="7C35B412" w14:textId="3B4BF4E0" w:rsidR="00B7096E" w:rsidRDefault="00B7096E" w:rsidP="0024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A78CCF" w14:textId="77777777" w:rsidR="006775E7" w:rsidRDefault="006775E7" w:rsidP="00241975">
      <w:pPr>
        <w:rPr>
          <w:rFonts w:ascii="Times New Roman" w:hAnsi="Times New Roman" w:cs="Times New Roman"/>
        </w:rPr>
      </w:pPr>
    </w:p>
    <w:p w14:paraId="56D1AFB9" w14:textId="61E9D58C" w:rsidR="006775E7" w:rsidRPr="006775E7" w:rsidRDefault="006775E7" w:rsidP="00241975">
      <w:pPr>
        <w:rPr>
          <w:rFonts w:ascii="Times New Roman" w:hAnsi="Times New Roman" w:cs="Times New Roman"/>
          <w:b/>
          <w:u w:val="single"/>
        </w:rPr>
      </w:pPr>
    </w:p>
    <w:sectPr w:rsidR="006775E7" w:rsidRPr="006775E7" w:rsidSect="00272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8"/>
    <w:rsid w:val="00026F73"/>
    <w:rsid w:val="00040F29"/>
    <w:rsid w:val="000511F2"/>
    <w:rsid w:val="00072DCA"/>
    <w:rsid w:val="00076ECB"/>
    <w:rsid w:val="00084D46"/>
    <w:rsid w:val="000E194C"/>
    <w:rsid w:val="00103FAE"/>
    <w:rsid w:val="00111A57"/>
    <w:rsid w:val="00124579"/>
    <w:rsid w:val="001D1081"/>
    <w:rsid w:val="00231254"/>
    <w:rsid w:val="00241975"/>
    <w:rsid w:val="00272DA0"/>
    <w:rsid w:val="002861A5"/>
    <w:rsid w:val="0029226D"/>
    <w:rsid w:val="003348BB"/>
    <w:rsid w:val="003A7B26"/>
    <w:rsid w:val="003B32D0"/>
    <w:rsid w:val="004273EB"/>
    <w:rsid w:val="0043258E"/>
    <w:rsid w:val="00456B44"/>
    <w:rsid w:val="0046054E"/>
    <w:rsid w:val="00494BFB"/>
    <w:rsid w:val="004B3C2B"/>
    <w:rsid w:val="004C0C7E"/>
    <w:rsid w:val="00512579"/>
    <w:rsid w:val="00567953"/>
    <w:rsid w:val="00593527"/>
    <w:rsid w:val="005D79EC"/>
    <w:rsid w:val="005F3EB4"/>
    <w:rsid w:val="005F5709"/>
    <w:rsid w:val="00661377"/>
    <w:rsid w:val="006775E7"/>
    <w:rsid w:val="006A5901"/>
    <w:rsid w:val="006A5FA6"/>
    <w:rsid w:val="006C1067"/>
    <w:rsid w:val="006E054A"/>
    <w:rsid w:val="006F7DDC"/>
    <w:rsid w:val="00785CDD"/>
    <w:rsid w:val="00796798"/>
    <w:rsid w:val="00804F6B"/>
    <w:rsid w:val="00836EEF"/>
    <w:rsid w:val="0087796E"/>
    <w:rsid w:val="008D08C2"/>
    <w:rsid w:val="008E5168"/>
    <w:rsid w:val="00906EED"/>
    <w:rsid w:val="00931943"/>
    <w:rsid w:val="009B1FE2"/>
    <w:rsid w:val="009B2178"/>
    <w:rsid w:val="00A457D7"/>
    <w:rsid w:val="00A570D6"/>
    <w:rsid w:val="00A90EB4"/>
    <w:rsid w:val="00B02C1D"/>
    <w:rsid w:val="00B05C91"/>
    <w:rsid w:val="00B358DA"/>
    <w:rsid w:val="00B7096E"/>
    <w:rsid w:val="00BA2E78"/>
    <w:rsid w:val="00BC1194"/>
    <w:rsid w:val="00BD31D4"/>
    <w:rsid w:val="00C4388D"/>
    <w:rsid w:val="00C8600D"/>
    <w:rsid w:val="00C94442"/>
    <w:rsid w:val="00CF2B01"/>
    <w:rsid w:val="00D225C2"/>
    <w:rsid w:val="00D46E4E"/>
    <w:rsid w:val="00D560FE"/>
    <w:rsid w:val="00D92A3B"/>
    <w:rsid w:val="00D95B13"/>
    <w:rsid w:val="00D96B64"/>
    <w:rsid w:val="00DB4B73"/>
    <w:rsid w:val="00DB6142"/>
    <w:rsid w:val="00DD1FCB"/>
    <w:rsid w:val="00E235E0"/>
    <w:rsid w:val="00E43CE8"/>
    <w:rsid w:val="00EF68EF"/>
    <w:rsid w:val="00F76953"/>
    <w:rsid w:val="00F77E79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C5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Macintosh Word</Application>
  <DocSecurity>0</DocSecurity>
  <Lines>17</Lines>
  <Paragraphs>4</Paragraphs>
  <ScaleCrop>false</ScaleCrop>
  <Company>University of Notre Dame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Keys</dc:creator>
  <cp:keywords/>
  <dc:description/>
  <cp:lastModifiedBy>Mary Keys</cp:lastModifiedBy>
  <cp:revision>3</cp:revision>
  <dcterms:created xsi:type="dcterms:W3CDTF">2018-02-13T21:04:00Z</dcterms:created>
  <dcterms:modified xsi:type="dcterms:W3CDTF">2018-02-13T21:04:00Z</dcterms:modified>
</cp:coreProperties>
</file>